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66BB" w14:textId="4AA48511" w:rsidR="00F01728" w:rsidRPr="00F01728" w:rsidRDefault="0049239B" w:rsidP="711A301C">
      <w:pPr>
        <w:jc w:val="center"/>
      </w:pPr>
      <w:r w:rsidRPr="000A32AC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018DA9C" wp14:editId="427C49B1">
            <wp:simplePos x="0" y="0"/>
            <wp:positionH relativeFrom="margin">
              <wp:posOffset>12270105</wp:posOffset>
            </wp:positionH>
            <wp:positionV relativeFrom="paragraph">
              <wp:posOffset>-260740</wp:posOffset>
            </wp:positionV>
            <wp:extent cx="1138990" cy="964566"/>
            <wp:effectExtent l="0" t="0" r="4445" b="6985"/>
            <wp:wrapNone/>
            <wp:docPr id="5" name="Picture 5" descr="T:\Teacher\Office Forms\Logo and Letterhead\School Logo\Anna B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Teacher\Office Forms\Logo and Letterhead\School Logo\Anna Bay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90" cy="96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114300" distR="114300" wp14:anchorId="7ED558D1" wp14:editId="4B6C84C6">
                <wp:extent cx="10039350" cy="752475"/>
                <wp:effectExtent l="0" t="0" r="0" b="0"/>
                <wp:docPr id="8246807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2BDA" w14:textId="686EBBCE" w:rsidR="000E05EA" w:rsidRPr="00FB15A2" w:rsidRDefault="000E05EA" w:rsidP="000E05EA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20"/>
                              </w:rPr>
                            </w:pPr>
                            <w:r w:rsidRPr="00FB15A2">
                              <w:rPr>
                                <w:sz w:val="32"/>
                                <w:szCs w:val="20"/>
                              </w:rPr>
                              <w:t>Anna Bay Public School</w:t>
                            </w:r>
                            <w:r w:rsidR="00CE30D1" w:rsidRPr="00FB15A2">
                              <w:rPr>
                                <w:sz w:val="32"/>
                                <w:szCs w:val="20"/>
                              </w:rPr>
                              <w:t xml:space="preserve"> – Behaviour Consistency Guide</w:t>
                            </w:r>
                          </w:p>
                          <w:p w14:paraId="7A522A8D" w14:textId="77777777" w:rsidR="000E05EA" w:rsidRPr="00FB15A2" w:rsidRDefault="000E05EA" w:rsidP="000E05E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3300"/>
                                <w:sz w:val="28"/>
                              </w:rPr>
                            </w:pPr>
                            <w:r w:rsidRPr="00FB15A2">
                              <w:rPr>
                                <w:b/>
                                <w:bCs/>
                                <w:color w:val="0070C0"/>
                                <w:sz w:val="28"/>
                              </w:rPr>
                              <w:t>Courteous</w:t>
                            </w:r>
                            <w:r w:rsidRPr="00FB15A2">
                              <w:rPr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Pr="00FB15A2">
                              <w:rPr>
                                <w:b/>
                                <w:bCs/>
                                <w:color w:val="00B0F0"/>
                                <w:sz w:val="28"/>
                              </w:rPr>
                              <w:t>Cooperative</w:t>
                            </w:r>
                            <w:r w:rsidRPr="00FB15A2">
                              <w:rPr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Pr="00FB15A2">
                              <w:rPr>
                                <w:b/>
                                <w:bCs/>
                                <w:color w:val="99CCFF"/>
                                <w:sz w:val="28"/>
                              </w:rPr>
                              <w:t>Ready to Learn</w:t>
                            </w:r>
                          </w:p>
                          <w:p w14:paraId="3D3753B1" w14:textId="7B27AE44" w:rsidR="000E05EA" w:rsidRPr="00FB15A2" w:rsidRDefault="000E05EA" w:rsidP="000E05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5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EVERYONE, EVERYWHERE, EVERY TIME!</w:t>
                            </w:r>
                          </w:p>
                          <w:p w14:paraId="446B2C31" w14:textId="77777777" w:rsidR="00B308C1" w:rsidRPr="00F01728" w:rsidRDefault="00B308C1" w:rsidP="000E05EA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ED558D1">
                <v:stroke joinstyle="miter"/>
                <v:path gradientshapeok="t" o:connecttype="rect"/>
              </v:shapetype>
              <v:shape id="Text Box 2" style="width:790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">
                <v:textbox>
                  <w:txbxContent>
                    <w:p w:rsidRPr="00FB15A2" w:rsidR="000E05EA" w:rsidP="000E05EA" w:rsidRDefault="000E05EA" w14:paraId="6A4F2BDA" w14:textId="686EBBCE">
                      <w:pPr>
                        <w:pStyle w:val="NoSpacing"/>
                        <w:jc w:val="center"/>
                        <w:rPr>
                          <w:sz w:val="32"/>
                          <w:szCs w:val="20"/>
                        </w:rPr>
                      </w:pPr>
                      <w:r w:rsidRPr="00FB15A2">
                        <w:rPr>
                          <w:sz w:val="32"/>
                          <w:szCs w:val="20"/>
                        </w:rPr>
                        <w:t>Anna Bay Public School</w:t>
                      </w:r>
                      <w:r w:rsidRPr="00FB15A2" w:rsidR="00CE30D1">
                        <w:rPr>
                          <w:sz w:val="32"/>
                          <w:szCs w:val="20"/>
                        </w:rPr>
                        <w:t xml:space="preserve"> – Behaviour Consistency Guide</w:t>
                      </w:r>
                    </w:p>
                    <w:p w:rsidRPr="00FB15A2" w:rsidR="000E05EA" w:rsidP="000E05EA" w:rsidRDefault="000E05EA" w14:paraId="7A522A8D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color w:val="FF3300"/>
                          <w:sz w:val="28"/>
                        </w:rPr>
                      </w:pPr>
                      <w:r w:rsidRPr="00FB15A2">
                        <w:rPr>
                          <w:b/>
                          <w:bCs/>
                          <w:color w:val="0070C0"/>
                          <w:sz w:val="28"/>
                        </w:rPr>
                        <w:t>Courteous</w:t>
                      </w:r>
                      <w:r w:rsidRPr="00FB15A2">
                        <w:rPr>
                          <w:b/>
                          <w:bCs/>
                          <w:sz w:val="28"/>
                        </w:rPr>
                        <w:t xml:space="preserve">, </w:t>
                      </w:r>
                      <w:r w:rsidRPr="00FB15A2">
                        <w:rPr>
                          <w:b/>
                          <w:bCs/>
                          <w:color w:val="00B0F0"/>
                          <w:sz w:val="28"/>
                        </w:rPr>
                        <w:t>Cooperative</w:t>
                      </w:r>
                      <w:r w:rsidRPr="00FB15A2">
                        <w:rPr>
                          <w:b/>
                          <w:bCs/>
                          <w:sz w:val="28"/>
                        </w:rPr>
                        <w:t xml:space="preserve">, </w:t>
                      </w:r>
                      <w:r w:rsidRPr="00FB15A2">
                        <w:rPr>
                          <w:b/>
                          <w:bCs/>
                          <w:color w:val="99CCFF"/>
                          <w:sz w:val="28"/>
                        </w:rPr>
                        <w:t>Ready to Learn</w:t>
                      </w:r>
                    </w:p>
                    <w:p w:rsidRPr="00FB15A2" w:rsidR="000E05EA" w:rsidP="000E05EA" w:rsidRDefault="000E05EA" w14:paraId="3D3753B1" w14:textId="7B27AE4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15A2">
                        <w:rPr>
                          <w:b/>
                          <w:bCs/>
                          <w:sz w:val="28"/>
                          <w:szCs w:val="28"/>
                        </w:rPr>
                        <w:t>EVERYONE, EVERYWHERE, EVERY TIME!</w:t>
                      </w:r>
                    </w:p>
                    <w:p w:rsidRPr="00F01728" w:rsidR="00B308C1" w:rsidP="000E05EA" w:rsidRDefault="00B308C1" w14:paraId="446B2C31" w14:textId="77777777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657" w:tblpY="2089"/>
        <w:tblW w:w="22224" w:type="dxa"/>
        <w:tblLook w:val="04A0" w:firstRow="1" w:lastRow="0" w:firstColumn="1" w:lastColumn="0" w:noHBand="0" w:noVBand="1"/>
      </w:tblPr>
      <w:tblGrid>
        <w:gridCol w:w="2741"/>
        <w:gridCol w:w="4870"/>
        <w:gridCol w:w="4871"/>
        <w:gridCol w:w="4870"/>
        <w:gridCol w:w="4872"/>
      </w:tblGrid>
      <w:tr w:rsidR="00C05F9F" w:rsidRPr="00F01728" w14:paraId="3562CD46" w14:textId="77777777" w:rsidTr="0C0D2A8F">
        <w:trPr>
          <w:trHeight w:val="1230"/>
        </w:trPr>
        <w:tc>
          <w:tcPr>
            <w:tcW w:w="2222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889FB0" w14:textId="0BB8D981" w:rsidR="00C05F9F" w:rsidRPr="00F01728" w:rsidRDefault="00C05F9F" w:rsidP="0C0D2A8F">
            <w:pPr>
              <w:spacing w:before="120" w:after="120"/>
              <w:rPr>
                <w:rFonts w:ascii="Arial Narrow" w:hAnsi="Arial Narrow"/>
                <w:b/>
                <w:bCs/>
                <w:color w:val="FF0000"/>
                <w:sz w:val="23"/>
                <w:szCs w:val="23"/>
              </w:rPr>
            </w:pPr>
            <w:r w:rsidRPr="0C0D2A8F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Green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= </w:t>
            </w:r>
            <w:r w:rsidRPr="0C0D2A8F">
              <w:rPr>
                <w:rFonts w:ascii="Arial Narrow" w:hAnsi="Arial Narrow"/>
                <w:b/>
                <w:bCs/>
                <w:sz w:val="23"/>
                <w:szCs w:val="23"/>
              </w:rPr>
              <w:t>Expected Behaviour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– praise, classroom reward systems, Gotchas etc.</w:t>
            </w:r>
            <w:r>
              <w:br/>
            </w:r>
            <w:r w:rsidRPr="0C0D2A8F">
              <w:rPr>
                <w:rFonts w:ascii="Arial Narrow" w:hAnsi="Arial Narrow"/>
                <w:b/>
                <w:bCs/>
                <w:color w:val="7030A0"/>
                <w:sz w:val="23"/>
                <w:szCs w:val="23"/>
              </w:rPr>
              <w:t>Purple</w:t>
            </w:r>
            <w:r w:rsidRPr="0C0D2A8F">
              <w:rPr>
                <w:rFonts w:ascii="Arial Narrow" w:hAnsi="Arial Narrow"/>
                <w:color w:val="7030A0"/>
                <w:sz w:val="23"/>
                <w:szCs w:val="23"/>
              </w:rPr>
              <w:t xml:space="preserve"> 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= </w:t>
            </w:r>
            <w:r w:rsidRPr="0C0D2A8F">
              <w:rPr>
                <w:rFonts w:ascii="Arial Narrow" w:hAnsi="Arial Narrow"/>
                <w:b/>
                <w:bCs/>
                <w:sz w:val="23"/>
                <w:szCs w:val="23"/>
              </w:rPr>
              <w:t>Adjust and redirect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using 4:1 verbal prompts, sensory tools, proximity and non-verbal cues, tactically ignore, clear and concise choices and ‘Chill</w:t>
            </w:r>
            <w:r w:rsidR="00F97C36" w:rsidRPr="0C0D2A8F">
              <w:rPr>
                <w:rFonts w:ascii="Arial Narrow" w:hAnsi="Arial Narrow"/>
                <w:sz w:val="23"/>
                <w:szCs w:val="23"/>
              </w:rPr>
              <w:t xml:space="preserve"> In</w:t>
            </w:r>
            <w:r w:rsidRPr="0C0D2A8F">
              <w:rPr>
                <w:rFonts w:ascii="Arial Narrow" w:hAnsi="Arial Narrow"/>
                <w:sz w:val="23"/>
                <w:szCs w:val="23"/>
              </w:rPr>
              <w:t>’</w:t>
            </w:r>
            <w:r w:rsidR="00097170" w:rsidRPr="0C0D2A8F">
              <w:rPr>
                <w:rFonts w:ascii="Arial Narrow" w:hAnsi="Arial Narrow"/>
                <w:sz w:val="23"/>
                <w:szCs w:val="23"/>
              </w:rPr>
              <w:t>.</w:t>
            </w:r>
            <w:r>
              <w:br/>
            </w:r>
            <w:r w:rsidRPr="0C0D2A8F">
              <w:rPr>
                <w:rFonts w:ascii="Arial Narrow" w:hAnsi="Arial Narrow"/>
                <w:b/>
                <w:bCs/>
                <w:color w:val="ED7D31" w:themeColor="accent2"/>
                <w:sz w:val="23"/>
                <w:szCs w:val="23"/>
              </w:rPr>
              <w:t>Orange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= </w:t>
            </w:r>
            <w:r w:rsidRPr="0C0D2A8F">
              <w:rPr>
                <w:rFonts w:ascii="Arial Narrow" w:hAnsi="Arial Narrow"/>
                <w:b/>
                <w:bCs/>
                <w:sz w:val="23"/>
                <w:szCs w:val="23"/>
              </w:rPr>
              <w:t>Minor Incident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(after teacher actions have occurred) – Regulate and reset using sensory tools, self-regulation strategies, clear and concise choices and ‘Chill</w:t>
            </w:r>
            <w:r w:rsidR="00F97C36" w:rsidRPr="0C0D2A8F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097170" w:rsidRPr="0C0D2A8F">
              <w:rPr>
                <w:rFonts w:ascii="Arial Narrow" w:hAnsi="Arial Narrow"/>
                <w:sz w:val="23"/>
                <w:szCs w:val="23"/>
              </w:rPr>
              <w:t>With</w:t>
            </w:r>
            <w:r w:rsidRPr="0C0D2A8F">
              <w:rPr>
                <w:rFonts w:ascii="Arial Narrow" w:hAnsi="Arial Narrow"/>
                <w:sz w:val="23"/>
                <w:szCs w:val="23"/>
              </w:rPr>
              <w:t>’</w:t>
            </w:r>
            <w:r w:rsidR="00097170" w:rsidRPr="0C0D2A8F">
              <w:rPr>
                <w:rFonts w:ascii="Arial Narrow" w:hAnsi="Arial Narrow"/>
                <w:sz w:val="23"/>
                <w:szCs w:val="23"/>
              </w:rPr>
              <w:t>.</w:t>
            </w:r>
            <w:r>
              <w:br/>
            </w:r>
            <w:r w:rsidRPr="0C0D2A8F">
              <w:rPr>
                <w:rFonts w:ascii="Arial Narrow" w:hAnsi="Arial Narrow"/>
                <w:b/>
                <w:bCs/>
                <w:color w:val="FF0000"/>
                <w:sz w:val="23"/>
                <w:szCs w:val="23"/>
              </w:rPr>
              <w:t>Red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= </w:t>
            </w:r>
            <w:r w:rsidRPr="0C0D2A8F">
              <w:rPr>
                <w:rFonts w:ascii="Arial Narrow" w:hAnsi="Arial Narrow"/>
                <w:b/>
                <w:bCs/>
                <w:sz w:val="23"/>
                <w:szCs w:val="23"/>
              </w:rPr>
              <w:t>Major Incident</w:t>
            </w:r>
            <w:r w:rsidRPr="0C0D2A8F">
              <w:rPr>
                <w:rFonts w:ascii="Arial Narrow" w:hAnsi="Arial Narrow"/>
                <w:sz w:val="23"/>
                <w:szCs w:val="23"/>
              </w:rPr>
              <w:t xml:space="preserve"> – Deescalate using clear and concise choices, evacuating area (if needed) and AP assistance (if needed)</w:t>
            </w:r>
            <w:r w:rsidR="00F335F9" w:rsidRPr="0C0D2A8F">
              <w:rPr>
                <w:rFonts w:ascii="Arial Narrow" w:hAnsi="Arial Narrow"/>
                <w:sz w:val="23"/>
                <w:szCs w:val="23"/>
              </w:rPr>
              <w:t>. Planning Room</w:t>
            </w:r>
            <w:r w:rsidR="00081AC9" w:rsidRPr="0C0D2A8F">
              <w:rPr>
                <w:rFonts w:ascii="Arial Narrow" w:hAnsi="Arial Narrow"/>
                <w:sz w:val="23"/>
                <w:szCs w:val="23"/>
              </w:rPr>
              <w:t xml:space="preserve"> in discussion with </w:t>
            </w:r>
            <w:r w:rsidR="001F330E" w:rsidRPr="0C0D2A8F">
              <w:rPr>
                <w:rFonts w:ascii="Arial Narrow" w:hAnsi="Arial Narrow"/>
                <w:sz w:val="23"/>
                <w:szCs w:val="23"/>
              </w:rPr>
              <w:t>AP.</w:t>
            </w:r>
          </w:p>
        </w:tc>
      </w:tr>
      <w:tr w:rsidR="00C05F9F" w:rsidRPr="00F01728" w14:paraId="65DE85C0" w14:textId="77777777" w:rsidTr="0C0D2A8F">
        <w:trPr>
          <w:trHeight w:val="252"/>
        </w:trPr>
        <w:tc>
          <w:tcPr>
            <w:tcW w:w="27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69C1F6" w14:textId="77777777" w:rsidR="00C05F9F" w:rsidRPr="00F01728" w:rsidRDefault="00C05F9F" w:rsidP="0C0D2A8F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  <w:r w:rsidRPr="0C0D2A8F"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  <w:t>Fab 5</w:t>
            </w:r>
          </w:p>
        </w:tc>
        <w:tc>
          <w:tcPr>
            <w:tcW w:w="48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642B171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Expectations</w:t>
            </w:r>
          </w:p>
        </w:tc>
        <w:tc>
          <w:tcPr>
            <w:tcW w:w="4871" w:type="dxa"/>
            <w:tcBorders>
              <w:top w:val="single" w:sz="24" w:space="0" w:color="auto"/>
            </w:tcBorders>
            <w:vAlign w:val="center"/>
          </w:tcPr>
          <w:p w14:paraId="379E02EF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9966FF"/>
                <w:sz w:val="23"/>
                <w:szCs w:val="23"/>
              </w:rPr>
              <w:t>Teacher Redirection</w:t>
            </w:r>
          </w:p>
        </w:tc>
        <w:tc>
          <w:tcPr>
            <w:tcW w:w="4870" w:type="dxa"/>
            <w:tcBorders>
              <w:top w:val="single" w:sz="24" w:space="0" w:color="auto"/>
            </w:tcBorders>
            <w:vAlign w:val="center"/>
          </w:tcPr>
          <w:p w14:paraId="43E35E38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ED7D31" w:themeColor="accent2"/>
                <w:sz w:val="23"/>
                <w:szCs w:val="23"/>
              </w:rPr>
              <w:t>Minor Incident</w:t>
            </w:r>
          </w:p>
        </w:tc>
        <w:tc>
          <w:tcPr>
            <w:tcW w:w="487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4A26A8E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FF0000"/>
                <w:sz w:val="23"/>
                <w:szCs w:val="23"/>
              </w:rPr>
              <w:t>Major Incident</w:t>
            </w:r>
          </w:p>
        </w:tc>
      </w:tr>
      <w:tr w:rsidR="00DD6555" w:rsidRPr="00F01728" w14:paraId="672C04A2" w14:textId="77777777" w:rsidTr="0C0D2A8F">
        <w:trPr>
          <w:trHeight w:val="1045"/>
        </w:trPr>
        <w:tc>
          <w:tcPr>
            <w:tcW w:w="274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4BE117C" w14:textId="77777777" w:rsidR="00DD6555" w:rsidRPr="00F01728" w:rsidRDefault="00DD6555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  <w:t>I control my body and words.</w:t>
            </w:r>
          </w:p>
        </w:tc>
        <w:tc>
          <w:tcPr>
            <w:tcW w:w="48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B189C1" w14:textId="00D92C78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keep my hands, feet, and other objects to myself</w:t>
            </w:r>
          </w:p>
        </w:tc>
        <w:tc>
          <w:tcPr>
            <w:tcW w:w="4871" w:type="dxa"/>
            <w:tcBorders>
              <w:top w:val="single" w:sz="24" w:space="0" w:color="auto"/>
            </w:tcBorders>
            <w:vAlign w:val="center"/>
          </w:tcPr>
          <w:p w14:paraId="77FE846E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Causing accidental injury without intent to harm (slapping, flicking, poking, swinging arms, etc)</w:t>
            </w:r>
          </w:p>
        </w:tc>
        <w:tc>
          <w:tcPr>
            <w:tcW w:w="4870" w:type="dxa"/>
            <w:tcBorders>
              <w:top w:val="single" w:sz="24" w:space="0" w:color="auto"/>
            </w:tcBorders>
            <w:vAlign w:val="center"/>
          </w:tcPr>
          <w:p w14:paraId="7A2B6F90" w14:textId="56DF1ABF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Intentional minor physical acts (pushing, shoving, grabbing at body/clothes, tacking/wrestling, hair pulling, </w:t>
            </w:r>
            <w:r w:rsidR="38ED949E"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>spitting near a person</w:t>
            </w:r>
            <w:r w:rsidR="2E9ED1B0"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/on the ground </w:t>
            </w: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>etc)</w:t>
            </w:r>
          </w:p>
          <w:p w14:paraId="6F63CE09" w14:textId="5C5729C7" w:rsidR="00DD6555" w:rsidRPr="00F01728" w:rsidRDefault="00DD6555" w:rsidP="07F3A0B3">
            <w:pPr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</w:p>
        </w:tc>
        <w:tc>
          <w:tcPr>
            <w:tcW w:w="487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80DDB22" w14:textId="6400792C" w:rsidR="00CF3A50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Striking with intent to harm</w:t>
            </w:r>
            <w:r w:rsidR="6E1CEFA0" w:rsidRPr="07F3A0B3">
              <w:rPr>
                <w:rFonts w:ascii="Arial Narrow" w:hAnsi="Arial Narrow"/>
                <w:color w:val="FF0000"/>
                <w:sz w:val="23"/>
                <w:szCs w:val="23"/>
              </w:rPr>
              <w:t xml:space="preserve"> </w:t>
            </w:r>
            <w:r w:rsidR="759E26E8" w:rsidRPr="07F3A0B3">
              <w:rPr>
                <w:rFonts w:ascii="Arial Narrow" w:hAnsi="Arial Narrow"/>
                <w:color w:val="FF0000"/>
                <w:sz w:val="23"/>
                <w:szCs w:val="23"/>
              </w:rPr>
              <w:t>(</w:t>
            </w:r>
            <w:r w:rsidR="349FCB2C" w:rsidRPr="07F3A0B3">
              <w:rPr>
                <w:rFonts w:ascii="Arial Narrow" w:hAnsi="Arial Narrow"/>
                <w:color w:val="FF0000"/>
                <w:sz w:val="23"/>
                <w:szCs w:val="23"/>
              </w:rPr>
              <w:t>initiate)</w:t>
            </w:r>
          </w:p>
          <w:p w14:paraId="22385C37" w14:textId="477EEDCA" w:rsidR="00CF3A50" w:rsidRPr="00F01728" w:rsidRDefault="349FCB2C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Striking with intent to harm (retaliate)</w:t>
            </w:r>
          </w:p>
          <w:p w14:paraId="62E430AB" w14:textId="40BB85C8" w:rsidR="00CF3A50" w:rsidRPr="00F01728" w:rsidRDefault="759E26E8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Intentionally spitting o</w:t>
            </w:r>
            <w:r w:rsidR="006C71DA">
              <w:rPr>
                <w:rFonts w:ascii="Arial Narrow" w:hAnsi="Arial Narrow"/>
                <w:color w:val="FF0000"/>
                <w:sz w:val="23"/>
                <w:szCs w:val="23"/>
              </w:rPr>
              <w:t>n</w:t>
            </w: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 xml:space="preserve"> others </w:t>
            </w:r>
          </w:p>
        </w:tc>
      </w:tr>
      <w:tr w:rsidR="00DD6555" w:rsidRPr="00F01728" w14:paraId="2089C136" w14:textId="77777777" w:rsidTr="0C0D2A8F">
        <w:trPr>
          <w:trHeight w:val="131"/>
        </w:trPr>
        <w:tc>
          <w:tcPr>
            <w:tcW w:w="2741" w:type="dxa"/>
            <w:vMerge/>
            <w:vAlign w:val="center"/>
          </w:tcPr>
          <w:p w14:paraId="1EBAA600" w14:textId="77777777" w:rsidR="00DD6555" w:rsidRPr="00F01728" w:rsidRDefault="00DD6555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</w:tcBorders>
            <w:vAlign w:val="center"/>
          </w:tcPr>
          <w:p w14:paraId="797F1E18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walk, walk, walk</w:t>
            </w:r>
          </w:p>
          <w:p w14:paraId="1CB28598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move sensibly and stay on the footpaths</w:t>
            </w:r>
          </w:p>
        </w:tc>
        <w:tc>
          <w:tcPr>
            <w:tcW w:w="4871" w:type="dxa"/>
            <w:vAlign w:val="center"/>
          </w:tcPr>
          <w:p w14:paraId="07BBC9E6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running on concrete or through gardens</w:t>
            </w:r>
          </w:p>
        </w:tc>
        <w:tc>
          <w:tcPr>
            <w:tcW w:w="4870" w:type="dxa"/>
            <w:vAlign w:val="center"/>
          </w:tcPr>
          <w:p w14:paraId="4A3D4070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running on concrete or through gardens</w:t>
            </w:r>
          </w:p>
        </w:tc>
        <w:tc>
          <w:tcPr>
            <w:tcW w:w="4872" w:type="dxa"/>
            <w:tcBorders>
              <w:right w:val="single" w:sz="24" w:space="0" w:color="auto"/>
            </w:tcBorders>
            <w:vAlign w:val="center"/>
          </w:tcPr>
          <w:p w14:paraId="2ADDF842" w14:textId="7E85E5E9" w:rsidR="00DD6555" w:rsidRPr="00F01728" w:rsidRDefault="00DD6555" w:rsidP="00F01728">
            <w:pPr>
              <w:ind w:left="2"/>
              <w:rPr>
                <w:rFonts w:ascii="Arial Narrow" w:hAnsi="Arial Narrow"/>
                <w:color w:val="FF0000"/>
                <w:sz w:val="23"/>
                <w:szCs w:val="23"/>
              </w:rPr>
            </w:pPr>
          </w:p>
        </w:tc>
      </w:tr>
      <w:tr w:rsidR="00DD6555" w:rsidRPr="00F01728" w14:paraId="78FE2CFC" w14:textId="77777777" w:rsidTr="0C0D2A8F">
        <w:trPr>
          <w:trHeight w:val="131"/>
        </w:trPr>
        <w:tc>
          <w:tcPr>
            <w:tcW w:w="2741" w:type="dxa"/>
            <w:vMerge/>
            <w:vAlign w:val="center"/>
          </w:tcPr>
          <w:p w14:paraId="5FC60829" w14:textId="77777777" w:rsidR="00DD6555" w:rsidRPr="00F01728" w:rsidRDefault="00DD6555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</w:tcBorders>
            <w:vAlign w:val="center"/>
          </w:tcPr>
          <w:p w14:paraId="4B33FB0A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use equipment safely and for its purpose</w:t>
            </w:r>
          </w:p>
        </w:tc>
        <w:tc>
          <w:tcPr>
            <w:tcW w:w="4871" w:type="dxa"/>
            <w:vAlign w:val="center"/>
          </w:tcPr>
          <w:p w14:paraId="243288EC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Accidental breakage/damage of equipment through careless misuse</w:t>
            </w:r>
          </w:p>
          <w:p w14:paraId="5E5DF7E9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throwing of equipment</w:t>
            </w:r>
          </w:p>
          <w:p w14:paraId="41BB9ADA" w14:textId="611FE014" w:rsidR="00F01728" w:rsidRPr="00F01728" w:rsidRDefault="00F01728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misuse of technology</w:t>
            </w:r>
          </w:p>
        </w:tc>
        <w:tc>
          <w:tcPr>
            <w:tcW w:w="4870" w:type="dxa"/>
            <w:vAlign w:val="center"/>
          </w:tcPr>
          <w:p w14:paraId="55308439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Accidental breakage/damage of equipment through repeated misuse</w:t>
            </w:r>
          </w:p>
          <w:p w14:paraId="58AA2E10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throwing of equipment</w:t>
            </w:r>
          </w:p>
          <w:p w14:paraId="1F635AEA" w14:textId="77777777" w:rsidR="008855EF" w:rsidRPr="00F01728" w:rsidRDefault="008855E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Intentional stealing of equipment </w:t>
            </w:r>
            <w:r w:rsidR="004E4BFC"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or property</w:t>
            </w:r>
          </w:p>
          <w:p w14:paraId="414D4F2E" w14:textId="32168C31" w:rsidR="00F01728" w:rsidRPr="00F01728" w:rsidRDefault="00F01728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Repeated misuse of technology </w:t>
            </w:r>
          </w:p>
        </w:tc>
        <w:tc>
          <w:tcPr>
            <w:tcW w:w="4872" w:type="dxa"/>
            <w:tcBorders>
              <w:right w:val="single" w:sz="24" w:space="0" w:color="auto"/>
            </w:tcBorders>
            <w:vAlign w:val="center"/>
          </w:tcPr>
          <w:p w14:paraId="4DE374B2" w14:textId="7C3524BE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Intentional damage/destruction of equipment</w:t>
            </w:r>
            <w:r w:rsidR="13BCB8D4" w:rsidRPr="07F3A0B3">
              <w:rPr>
                <w:rFonts w:ascii="Arial Narrow" w:hAnsi="Arial Narrow"/>
                <w:color w:val="FF0000"/>
                <w:sz w:val="23"/>
                <w:szCs w:val="23"/>
              </w:rPr>
              <w:t>/facilities</w:t>
            </w:r>
          </w:p>
          <w:p w14:paraId="443BFA1A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Intentional throwing of items/equipment with intent to harm</w:t>
            </w:r>
          </w:p>
          <w:p w14:paraId="09E84C5F" w14:textId="77777777" w:rsidR="004E4BFC" w:rsidRPr="00F01728" w:rsidRDefault="004E4BFC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Continued intentional stealing of equipment or property</w:t>
            </w:r>
          </w:p>
          <w:p w14:paraId="2A00BA77" w14:textId="366B794A" w:rsidR="00F01728" w:rsidRPr="00F01728" w:rsidRDefault="00F01728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Serious misuse of technology</w:t>
            </w:r>
          </w:p>
        </w:tc>
      </w:tr>
      <w:tr w:rsidR="00DD6555" w:rsidRPr="00F01728" w14:paraId="6D906F84" w14:textId="77777777" w:rsidTr="0C0D2A8F">
        <w:trPr>
          <w:trHeight w:val="610"/>
        </w:trPr>
        <w:tc>
          <w:tcPr>
            <w:tcW w:w="2741" w:type="dxa"/>
            <w:vMerge/>
            <w:vAlign w:val="center"/>
          </w:tcPr>
          <w:p w14:paraId="4A10C3DF" w14:textId="77777777" w:rsidR="00DD6555" w:rsidRPr="00F01728" w:rsidRDefault="00DD6555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0371377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use facilities for their intended purpose</w:t>
            </w:r>
          </w:p>
        </w:tc>
        <w:tc>
          <w:tcPr>
            <w:tcW w:w="4871" w:type="dxa"/>
            <w:vAlign w:val="center"/>
          </w:tcPr>
          <w:p w14:paraId="5BF25A5A" w14:textId="64FFF1F0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playing in the toilet</w:t>
            </w:r>
          </w:p>
        </w:tc>
        <w:tc>
          <w:tcPr>
            <w:tcW w:w="4870" w:type="dxa"/>
            <w:vAlign w:val="center"/>
          </w:tcPr>
          <w:p w14:paraId="7B810948" w14:textId="3F2B44EF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Inappropriate use of toilet area (sharing a cubicle, misuse of toilet paper or soap, </w:t>
            </w:r>
            <w:r w:rsidR="51026877"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playing </w:t>
            </w: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>etc)</w:t>
            </w:r>
          </w:p>
        </w:tc>
        <w:tc>
          <w:tcPr>
            <w:tcW w:w="4872" w:type="dxa"/>
            <w:tcBorders>
              <w:right w:val="single" w:sz="24" w:space="0" w:color="auto"/>
            </w:tcBorders>
            <w:vAlign w:val="center"/>
          </w:tcPr>
          <w:p w14:paraId="4CFDDF01" w14:textId="2A1472E1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 xml:space="preserve">Sustained </w:t>
            </w:r>
            <w:r w:rsidR="3CC5CF93" w:rsidRPr="07F3A0B3">
              <w:rPr>
                <w:rFonts w:ascii="Arial Narrow" w:hAnsi="Arial Narrow"/>
                <w:color w:val="FF0000"/>
                <w:sz w:val="23"/>
                <w:szCs w:val="23"/>
              </w:rPr>
              <w:t>inappropriate use of toilet area</w:t>
            </w:r>
          </w:p>
          <w:p w14:paraId="204E0E89" w14:textId="1B0F7592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Intentionally invading privacy</w:t>
            </w:r>
          </w:p>
        </w:tc>
      </w:tr>
      <w:tr w:rsidR="00DD6555" w:rsidRPr="00F01728" w14:paraId="73793BA8" w14:textId="77777777" w:rsidTr="0C0D2A8F">
        <w:trPr>
          <w:trHeight w:val="131"/>
        </w:trPr>
        <w:tc>
          <w:tcPr>
            <w:tcW w:w="2741" w:type="dxa"/>
            <w:vMerge/>
            <w:vAlign w:val="center"/>
          </w:tcPr>
          <w:p w14:paraId="5912FB4F" w14:textId="77777777" w:rsidR="00DD6555" w:rsidRPr="00F01728" w:rsidRDefault="00DD6555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3E6489E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use kind words, manners, and gestures</w:t>
            </w:r>
          </w:p>
          <w:p w14:paraId="46A41F4B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treat others the way I want to be treated</w:t>
            </w:r>
          </w:p>
          <w:p w14:paraId="483FF651" w14:textId="65E66469" w:rsidR="007C4610" w:rsidRPr="00F01728" w:rsidRDefault="007C461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respect other’s personal space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58D95B7D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name calling (game, joke, put down, etc)</w:t>
            </w:r>
          </w:p>
          <w:p w14:paraId="52060335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use of disrespectful body language and inappropriate gestures (intimidation)</w:t>
            </w:r>
          </w:p>
          <w:p w14:paraId="2597B0FD" w14:textId="4F4182F0" w:rsidR="007C4610" w:rsidRPr="00F01728" w:rsidRDefault="007C461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Constant following</w:t>
            </w:r>
            <w:r w:rsidR="001251AD" w:rsidRPr="00F01728">
              <w:rPr>
                <w:rFonts w:ascii="Arial Narrow" w:hAnsi="Arial Narrow"/>
                <w:color w:val="9966FF"/>
                <w:sz w:val="23"/>
                <w:szCs w:val="23"/>
              </w:rPr>
              <w:t xml:space="preserve"> of a peer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vAlign w:val="center"/>
          </w:tcPr>
          <w:p w14:paraId="476DA6F0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name calling or put down</w:t>
            </w:r>
          </w:p>
          <w:p w14:paraId="1354AA11" w14:textId="6E504FD3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use of disrespectful body language and inappropriate gestures</w:t>
            </w:r>
          </w:p>
          <w:p w14:paraId="54AA1489" w14:textId="320CF810" w:rsidR="007C4610" w:rsidRPr="00F01728" w:rsidRDefault="007C4610" w:rsidP="0C0D2A8F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C0D2A8F">
              <w:rPr>
                <w:rFonts w:ascii="Arial Narrow" w:hAnsi="Arial Narrow"/>
                <w:color w:val="ED7D31" w:themeColor="accent2"/>
                <w:sz w:val="23"/>
                <w:szCs w:val="23"/>
              </w:rPr>
              <w:t>Antagonising/initiating conflict (through words or actions)</w:t>
            </w:r>
          </w:p>
        </w:tc>
        <w:tc>
          <w:tcPr>
            <w:tcW w:w="487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BE2B353" w14:textId="77777777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Sustained name calling or put down</w:t>
            </w:r>
          </w:p>
          <w:p w14:paraId="7EC67259" w14:textId="30B1FEDF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Sustained use of disrespectful body language and inappropriate gestures</w:t>
            </w:r>
          </w:p>
          <w:p w14:paraId="675A9102" w14:textId="4F023B92" w:rsidR="2302EB4E" w:rsidRDefault="2302EB4E" w:rsidP="0C0D2A8F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C0D2A8F">
              <w:rPr>
                <w:rFonts w:ascii="Arial Narrow" w:hAnsi="Arial Narrow"/>
                <w:color w:val="FF0000"/>
                <w:sz w:val="23"/>
                <w:szCs w:val="23"/>
              </w:rPr>
              <w:t>Sustained antagonising/initiating conflict (through words or actions</w:t>
            </w:r>
            <w:r w:rsidR="00445FDC" w:rsidRPr="0C0D2A8F">
              <w:rPr>
                <w:rFonts w:ascii="Arial Narrow" w:hAnsi="Arial Narrow"/>
                <w:color w:val="FF0000"/>
                <w:sz w:val="23"/>
                <w:szCs w:val="23"/>
              </w:rPr>
              <w:t>)</w:t>
            </w:r>
          </w:p>
          <w:p w14:paraId="633D6DB2" w14:textId="611B310B" w:rsidR="007C4610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Threatening harm to students or staff</w:t>
            </w:r>
          </w:p>
          <w:p w14:paraId="1E1DACC1" w14:textId="075DBDF8" w:rsidR="007C4610" w:rsidRPr="00F01728" w:rsidRDefault="007C4610" w:rsidP="07F3A0B3">
            <w:pPr>
              <w:pStyle w:val="ListParagraph"/>
              <w:ind w:left="2"/>
              <w:rPr>
                <w:rFonts w:ascii="Arial Narrow" w:hAnsi="Arial Narrow"/>
                <w:color w:val="FF0000"/>
                <w:sz w:val="23"/>
                <w:szCs w:val="23"/>
              </w:rPr>
            </w:pPr>
          </w:p>
        </w:tc>
      </w:tr>
      <w:tr w:rsidR="00DD6555" w:rsidRPr="00F01728" w14:paraId="3BE4AAB2" w14:textId="77777777" w:rsidTr="0C0D2A8F">
        <w:trPr>
          <w:trHeight w:val="610"/>
        </w:trPr>
        <w:tc>
          <w:tcPr>
            <w:tcW w:w="2741" w:type="dxa"/>
            <w:vMerge/>
            <w:vAlign w:val="center"/>
          </w:tcPr>
          <w:p w14:paraId="0CF28A2E" w14:textId="77777777" w:rsidR="00DD6555" w:rsidRPr="00F01728" w:rsidRDefault="00DD6555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FABBAC9" w14:textId="77777777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use respectful language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0A299414" w14:textId="1ADF0BE3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Swearing as an exclamation/among peers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vAlign w:val="center"/>
          </w:tcPr>
          <w:p w14:paraId="78227BAF" w14:textId="710AD0B3" w:rsidR="00DD6555" w:rsidRPr="00F01728" w:rsidRDefault="00DD655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Non-aggressive swearing at peers</w:t>
            </w:r>
          </w:p>
        </w:tc>
        <w:tc>
          <w:tcPr>
            <w:tcW w:w="487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6775AD6" w14:textId="38A7D15C" w:rsidR="00DD6555" w:rsidRPr="00F01728" w:rsidRDefault="4D26ACC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Abusive swearing</w:t>
            </w:r>
            <w:r w:rsidR="09AB566F" w:rsidRPr="07F3A0B3">
              <w:rPr>
                <w:rFonts w:ascii="Arial Narrow" w:hAnsi="Arial Narrow"/>
                <w:color w:val="FF0000"/>
                <w:sz w:val="23"/>
                <w:szCs w:val="23"/>
              </w:rPr>
              <w:t xml:space="preserve">/ </w:t>
            </w:r>
            <w:r w:rsidR="1F363ED9" w:rsidRPr="07F3A0B3">
              <w:rPr>
                <w:rFonts w:ascii="Arial Narrow" w:hAnsi="Arial Narrow"/>
                <w:color w:val="FF0000"/>
                <w:sz w:val="23"/>
                <w:szCs w:val="23"/>
              </w:rPr>
              <w:t>verbal</w:t>
            </w: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 xml:space="preserve"> aggression</w:t>
            </w:r>
          </w:p>
        </w:tc>
      </w:tr>
      <w:tr w:rsidR="00C05F9F" w:rsidRPr="00F01728" w14:paraId="5A511ED3" w14:textId="77777777" w:rsidTr="0C0D2A8F">
        <w:trPr>
          <w:trHeight w:val="792"/>
        </w:trPr>
        <w:tc>
          <w:tcPr>
            <w:tcW w:w="27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82B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  <w:t>I listen.</w:t>
            </w:r>
          </w:p>
          <w:p w14:paraId="01F8AABB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  <w:t>I raise my hand and wait.</w:t>
            </w:r>
          </w:p>
        </w:tc>
        <w:tc>
          <w:tcPr>
            <w:tcW w:w="48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0734989" w14:textId="77777777" w:rsidR="00B04E7C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actively listen to my peers</w:t>
            </w:r>
          </w:p>
          <w:p w14:paraId="46166B09" w14:textId="522766B5" w:rsidR="00C05F9F" w:rsidRPr="00F01728" w:rsidRDefault="00B04E7C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I </w:t>
            </w:r>
            <w:r w:rsidR="00D96133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raise my hand </w:t>
            </w:r>
            <w:r w:rsidR="00C05F9F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wait </w:t>
            </w:r>
            <w:r w:rsidR="00D96133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for </w:t>
            </w:r>
            <w:r w:rsidR="00C05F9F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my turn to speak</w:t>
            </w:r>
          </w:p>
          <w:p w14:paraId="7E7321EA" w14:textId="636E9009" w:rsidR="00B04E7C" w:rsidRPr="00F01728" w:rsidRDefault="00B04E7C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respect the learning rights of others</w:t>
            </w:r>
          </w:p>
        </w:tc>
        <w:tc>
          <w:tcPr>
            <w:tcW w:w="487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1E91794" w14:textId="462E7ACE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disruption</w:t>
            </w:r>
          </w:p>
          <w:p w14:paraId="063A4F21" w14:textId="664370FC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</w:t>
            </w:r>
            <w:r w:rsidR="009143FF" w:rsidRPr="00F01728">
              <w:rPr>
                <w:rFonts w:ascii="Arial Narrow" w:hAnsi="Arial Narrow"/>
                <w:color w:val="9966FF"/>
                <w:sz w:val="23"/>
                <w:szCs w:val="23"/>
              </w:rPr>
              <w:t xml:space="preserve"> calling out</w:t>
            </w: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/shouting in the classroom</w:t>
            </w:r>
          </w:p>
        </w:tc>
        <w:tc>
          <w:tcPr>
            <w:tcW w:w="487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FA479C" w14:textId="1D568688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disruption</w:t>
            </w:r>
          </w:p>
          <w:p w14:paraId="6D99DC00" w14:textId="3A0DBF64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Repeating </w:t>
            </w:r>
            <w:r w:rsidR="009143FF"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calling out</w:t>
            </w: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/shouting in the classroom</w:t>
            </w:r>
          </w:p>
        </w:tc>
        <w:tc>
          <w:tcPr>
            <w:tcW w:w="487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99CBE9" w14:textId="4452527B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Sustained disruption</w:t>
            </w:r>
          </w:p>
          <w:p w14:paraId="2130704E" w14:textId="2BC026AD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 xml:space="preserve">Sustained </w:t>
            </w:r>
            <w:r w:rsidR="009143FF" w:rsidRPr="00F01728">
              <w:rPr>
                <w:rFonts w:ascii="Arial Narrow" w:hAnsi="Arial Narrow"/>
                <w:color w:val="FF0000"/>
                <w:sz w:val="23"/>
                <w:szCs w:val="23"/>
              </w:rPr>
              <w:t>calling out/</w:t>
            </w: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shouting in the classroom</w:t>
            </w:r>
          </w:p>
        </w:tc>
      </w:tr>
      <w:tr w:rsidR="00C05F9F" w:rsidRPr="00F01728" w14:paraId="4D17DEE1" w14:textId="77777777" w:rsidTr="0C0D2A8F">
        <w:trPr>
          <w:trHeight w:val="1062"/>
        </w:trPr>
        <w:tc>
          <w:tcPr>
            <w:tcW w:w="27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187138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  <w:t>I follow instructions.</w:t>
            </w:r>
          </w:p>
        </w:tc>
        <w:tc>
          <w:tcPr>
            <w:tcW w:w="48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E324C1A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follow instructions without comment</w:t>
            </w:r>
          </w:p>
          <w:p w14:paraId="45BC791D" w14:textId="702B58B9" w:rsidR="00B04E7C" w:rsidRPr="00F01728" w:rsidRDefault="00B04E7C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follow instructions from ever</w:t>
            </w:r>
            <w:r w:rsidR="002B12D6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yone</w:t>
            </w: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, everywhere and every time </w:t>
            </w:r>
          </w:p>
        </w:tc>
        <w:tc>
          <w:tcPr>
            <w:tcW w:w="4871" w:type="dxa"/>
            <w:tcBorders>
              <w:top w:val="single" w:sz="24" w:space="0" w:color="auto"/>
            </w:tcBorders>
            <w:vAlign w:val="center"/>
          </w:tcPr>
          <w:p w14:paraId="6A7F2C78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refusal of instructions</w:t>
            </w:r>
          </w:p>
          <w:p w14:paraId="2BD9D6C1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lack of respect in manner/non- compliance</w:t>
            </w:r>
          </w:p>
          <w:p w14:paraId="5F1077D0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backchat or indistinct mutterings</w:t>
            </w:r>
          </w:p>
        </w:tc>
        <w:tc>
          <w:tcPr>
            <w:tcW w:w="4870" w:type="dxa"/>
            <w:tcBorders>
              <w:top w:val="single" w:sz="24" w:space="0" w:color="auto"/>
            </w:tcBorders>
            <w:vAlign w:val="center"/>
          </w:tcPr>
          <w:p w14:paraId="15D14E44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refusal of instructions</w:t>
            </w:r>
          </w:p>
          <w:p w14:paraId="19B4492B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challenging manner/non-compliance</w:t>
            </w:r>
          </w:p>
          <w:p w14:paraId="3467AE85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backchat</w:t>
            </w:r>
          </w:p>
        </w:tc>
        <w:tc>
          <w:tcPr>
            <w:tcW w:w="487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89EEB21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Sustained refusal of instructions</w:t>
            </w:r>
          </w:p>
          <w:p w14:paraId="53AEF70D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Sustained challenging manner/non-compliance</w:t>
            </w:r>
          </w:p>
          <w:p w14:paraId="7A48920C" w14:textId="66375214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Sustained backchat</w:t>
            </w:r>
          </w:p>
        </w:tc>
      </w:tr>
      <w:tr w:rsidR="00C05F9F" w:rsidRPr="00F01728" w14:paraId="1317B7DF" w14:textId="77777777" w:rsidTr="0C0D2A8F">
        <w:trPr>
          <w:trHeight w:val="131"/>
        </w:trPr>
        <w:tc>
          <w:tcPr>
            <w:tcW w:w="2741" w:type="dxa"/>
            <w:vMerge/>
            <w:vAlign w:val="center"/>
          </w:tcPr>
          <w:p w14:paraId="27CE35C8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CF1FD8B" w14:textId="7D4C38C8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stay in the right place at the right time</w:t>
            </w:r>
            <w:r w:rsidR="0019788C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 in the right way</w:t>
            </w:r>
          </w:p>
        </w:tc>
        <w:tc>
          <w:tcPr>
            <w:tcW w:w="4871" w:type="dxa"/>
            <w:tcBorders>
              <w:bottom w:val="single" w:sz="24" w:space="0" w:color="auto"/>
            </w:tcBorders>
            <w:vAlign w:val="center"/>
          </w:tcPr>
          <w:p w14:paraId="5A9886B3" w14:textId="77777777" w:rsidR="00C05F9F" w:rsidRPr="00F01728" w:rsidRDefault="7E23903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9966FF"/>
                <w:sz w:val="23"/>
                <w:szCs w:val="23"/>
              </w:rPr>
              <w:t>Careless wandering in the wrong place</w:t>
            </w:r>
          </w:p>
          <w:p w14:paraId="072BE079" w14:textId="17882A58" w:rsidR="00C05F9F" w:rsidRPr="00F01728" w:rsidRDefault="7E23903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9966FF"/>
                <w:sz w:val="23"/>
                <w:szCs w:val="23"/>
              </w:rPr>
              <w:t>Removing self from classroom but staying in supervised area and re-entering the class when calm</w:t>
            </w:r>
          </w:p>
          <w:p w14:paraId="1B456713" w14:textId="04977F0E" w:rsidR="00C05F9F" w:rsidRPr="00F01728" w:rsidRDefault="7DA76894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9966FF"/>
                <w:sz w:val="23"/>
                <w:szCs w:val="23"/>
              </w:rPr>
              <w:t>Isolated climbing on buildings/structures</w:t>
            </w:r>
          </w:p>
          <w:p w14:paraId="157809AC" w14:textId="1E3F8DB5" w:rsidR="00C05F9F" w:rsidRPr="00F01728" w:rsidRDefault="00C05F9F" w:rsidP="07F3A0B3">
            <w:pPr>
              <w:rPr>
                <w:rFonts w:ascii="Arial Narrow" w:hAnsi="Arial Narrow"/>
                <w:color w:val="9966FF"/>
                <w:sz w:val="23"/>
                <w:szCs w:val="23"/>
              </w:rPr>
            </w:pPr>
          </w:p>
        </w:tc>
        <w:tc>
          <w:tcPr>
            <w:tcW w:w="4870" w:type="dxa"/>
            <w:tcBorders>
              <w:bottom w:val="single" w:sz="24" w:space="0" w:color="auto"/>
            </w:tcBorders>
            <w:vAlign w:val="center"/>
          </w:tcPr>
          <w:p w14:paraId="3917D344" w14:textId="77777777" w:rsidR="00C05F9F" w:rsidRPr="00F01728" w:rsidRDefault="7E23903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Repeatedly evading supervision/hiding from supervision</w:t>
            </w:r>
          </w:p>
          <w:p w14:paraId="0780DE9D" w14:textId="74A3566B" w:rsidR="00C05F9F" w:rsidRPr="00F01728" w:rsidRDefault="7E23903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Removing self from classroom but staying in a supervised area and refusing to re-enter</w:t>
            </w:r>
          </w:p>
          <w:p w14:paraId="35893265" w14:textId="4045A151" w:rsidR="00C05F9F" w:rsidRPr="00F01728" w:rsidRDefault="74A06045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climbing on buildings/ structures</w:t>
            </w:r>
          </w:p>
        </w:tc>
        <w:tc>
          <w:tcPr>
            <w:tcW w:w="487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6D0E78" w14:textId="7838AB10" w:rsidR="00F01728" w:rsidRPr="00F01728" w:rsidRDefault="00F01728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Absconding from school grounds</w:t>
            </w:r>
          </w:p>
          <w:p w14:paraId="6B5F0D5A" w14:textId="6A427AC7" w:rsidR="00C05F9F" w:rsidRPr="00F01728" w:rsidRDefault="7E23903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Sustained presence in out of bounds area</w:t>
            </w:r>
          </w:p>
          <w:p w14:paraId="2AED3C7C" w14:textId="0A0C1396" w:rsidR="00C05F9F" w:rsidRPr="00F01728" w:rsidRDefault="7E239030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Removing self from supervision and refusing to return</w:t>
            </w:r>
          </w:p>
          <w:p w14:paraId="0E093A8C" w14:textId="18064449" w:rsidR="00C05F9F" w:rsidRPr="00F01728" w:rsidRDefault="4285A98E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7F3A0B3">
              <w:rPr>
                <w:rFonts w:ascii="Arial Narrow" w:hAnsi="Arial Narrow"/>
                <w:color w:val="FF0000"/>
                <w:sz w:val="23"/>
                <w:szCs w:val="23"/>
              </w:rPr>
              <w:t>Sustained unsafe climbing on structures and refusing to get down</w:t>
            </w:r>
          </w:p>
        </w:tc>
      </w:tr>
      <w:tr w:rsidR="00C05F9F" w:rsidRPr="00F01728" w14:paraId="0127DB6F" w14:textId="77777777" w:rsidTr="0C0D2A8F">
        <w:trPr>
          <w:trHeight w:val="101"/>
        </w:trPr>
        <w:tc>
          <w:tcPr>
            <w:tcW w:w="274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FF5A388" w14:textId="77777777" w:rsidR="00C05F9F" w:rsidRPr="00F01728" w:rsidRDefault="00C05F9F" w:rsidP="00F01728">
            <w:pPr>
              <w:jc w:val="center"/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70C0"/>
                <w:sz w:val="23"/>
                <w:szCs w:val="23"/>
              </w:rPr>
              <w:t>I try my best.</w:t>
            </w:r>
          </w:p>
        </w:tc>
        <w:tc>
          <w:tcPr>
            <w:tcW w:w="48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D8F50C0" w14:textId="3775524A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complete my work</w:t>
            </w:r>
            <w:r w:rsidR="002B12D6"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 xml:space="preserve"> to the best of my ability</w:t>
            </w:r>
          </w:p>
          <w:p w14:paraId="5E19C65E" w14:textId="77777777" w:rsidR="00C05F9F" w:rsidRPr="00F01728" w:rsidRDefault="00C05F9F" w:rsidP="0C0D2A8F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C0D2A8F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participate in learning</w:t>
            </w:r>
          </w:p>
        </w:tc>
        <w:tc>
          <w:tcPr>
            <w:tcW w:w="4871" w:type="dxa"/>
            <w:tcBorders>
              <w:top w:val="single" w:sz="24" w:space="0" w:color="auto"/>
            </w:tcBorders>
            <w:vAlign w:val="center"/>
          </w:tcPr>
          <w:p w14:paraId="1DDBDE37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Isolated refusal of task completion</w:t>
            </w:r>
          </w:p>
          <w:p w14:paraId="16E8A432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“Shutting down” in class to avoid an activity</w:t>
            </w:r>
          </w:p>
        </w:tc>
        <w:tc>
          <w:tcPr>
            <w:tcW w:w="4870" w:type="dxa"/>
            <w:tcBorders>
              <w:top w:val="single" w:sz="24" w:space="0" w:color="auto"/>
            </w:tcBorders>
            <w:vAlign w:val="center"/>
          </w:tcPr>
          <w:p w14:paraId="75EFDF30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ED7D31" w:themeColor="accent2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Repeated refusal of task completion</w:t>
            </w:r>
          </w:p>
        </w:tc>
        <w:tc>
          <w:tcPr>
            <w:tcW w:w="487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522A27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FF0000"/>
                <w:sz w:val="23"/>
                <w:szCs w:val="23"/>
              </w:rPr>
              <w:t>Sustained refusal of task completion</w:t>
            </w:r>
          </w:p>
        </w:tc>
      </w:tr>
      <w:tr w:rsidR="00C05F9F" w:rsidRPr="00F01728" w14:paraId="70D0A6FC" w14:textId="77777777" w:rsidTr="0C0D2A8F">
        <w:trPr>
          <w:trHeight w:val="609"/>
        </w:trPr>
        <w:tc>
          <w:tcPr>
            <w:tcW w:w="2741" w:type="dxa"/>
            <w:vMerge/>
          </w:tcPr>
          <w:p w14:paraId="7119ECD1" w14:textId="77777777" w:rsidR="00C05F9F" w:rsidRPr="00F01728" w:rsidRDefault="00C05F9F" w:rsidP="00F0172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7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A9EF050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move to the music</w:t>
            </w:r>
          </w:p>
          <w:p w14:paraId="0E75D8C0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</w:pPr>
            <w:r w:rsidRPr="00F01728">
              <w:rPr>
                <w:rFonts w:ascii="Arial Narrow" w:hAnsi="Arial Narrow"/>
                <w:b/>
                <w:bCs/>
                <w:color w:val="00B050"/>
                <w:sz w:val="23"/>
                <w:szCs w:val="23"/>
              </w:rPr>
              <w:t>I get to class on time</w:t>
            </w:r>
          </w:p>
        </w:tc>
        <w:tc>
          <w:tcPr>
            <w:tcW w:w="4871" w:type="dxa"/>
            <w:tcBorders>
              <w:bottom w:val="single" w:sz="24" w:space="0" w:color="auto"/>
            </w:tcBorders>
            <w:vAlign w:val="center"/>
          </w:tcPr>
          <w:p w14:paraId="5A08ED41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9966FF"/>
                <w:sz w:val="23"/>
                <w:szCs w:val="23"/>
              </w:rPr>
            </w:pPr>
            <w:r w:rsidRPr="00F01728">
              <w:rPr>
                <w:rFonts w:ascii="Arial Narrow" w:hAnsi="Arial Narrow"/>
                <w:color w:val="9966FF"/>
                <w:sz w:val="23"/>
                <w:szCs w:val="23"/>
              </w:rPr>
              <w:t>Careless wandering/dawdling</w:t>
            </w:r>
          </w:p>
        </w:tc>
        <w:tc>
          <w:tcPr>
            <w:tcW w:w="4870" w:type="dxa"/>
            <w:tcBorders>
              <w:bottom w:val="single" w:sz="24" w:space="0" w:color="auto"/>
            </w:tcBorders>
            <w:vAlign w:val="center"/>
          </w:tcPr>
          <w:p w14:paraId="2382B699" w14:textId="53094BA9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eastAsia="Times New Roman" w:hAnsi="Arial Narrow" w:cs="Times New Roman"/>
                <w:color w:val="ED7D31" w:themeColor="accent2"/>
                <w:sz w:val="23"/>
                <w:szCs w:val="23"/>
                <w:lang w:eastAsia="en-AU"/>
              </w:rPr>
            </w:pP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Repeated </w:t>
            </w:r>
            <w:r w:rsidR="002C75A4"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 xml:space="preserve">intentional </w:t>
            </w:r>
            <w:r w:rsidRPr="00F01728">
              <w:rPr>
                <w:rFonts w:ascii="Arial Narrow" w:hAnsi="Arial Narrow"/>
                <w:color w:val="ED7D31" w:themeColor="accent2"/>
                <w:sz w:val="23"/>
                <w:szCs w:val="23"/>
              </w:rPr>
              <w:t>lateness</w:t>
            </w:r>
          </w:p>
        </w:tc>
        <w:tc>
          <w:tcPr>
            <w:tcW w:w="487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8A3D935" w14:textId="77777777" w:rsidR="00C05F9F" w:rsidRPr="00F01728" w:rsidRDefault="00C05F9F" w:rsidP="00F01728">
            <w:pPr>
              <w:pStyle w:val="ListParagraph"/>
              <w:numPr>
                <w:ilvl w:val="0"/>
                <w:numId w:val="1"/>
              </w:numPr>
              <w:ind w:left="285" w:hanging="283"/>
              <w:rPr>
                <w:rFonts w:ascii="Arial Narrow" w:hAnsi="Arial Narrow"/>
                <w:color w:val="FF0000"/>
                <w:sz w:val="23"/>
                <w:szCs w:val="23"/>
              </w:rPr>
            </w:pPr>
            <w:r w:rsidRPr="00F01728">
              <w:rPr>
                <w:rFonts w:ascii="Arial Narrow" w:eastAsia="Times New Roman" w:hAnsi="Arial Narrow" w:cs="Times New Roman"/>
                <w:color w:val="FF0000"/>
                <w:sz w:val="23"/>
                <w:szCs w:val="23"/>
                <w:lang w:eastAsia="en-AU"/>
              </w:rPr>
              <w:t>Sustained intentional lateness</w:t>
            </w:r>
          </w:p>
        </w:tc>
      </w:tr>
    </w:tbl>
    <w:p w14:paraId="1913AE2D" w14:textId="25568C77" w:rsidR="00D04AB6" w:rsidRPr="00D04AB6" w:rsidRDefault="00D04AB6" w:rsidP="000829B5">
      <w:pPr>
        <w:rPr>
          <w:b/>
          <w:bCs/>
        </w:rPr>
      </w:pPr>
    </w:p>
    <w:sectPr w:rsidR="00D04AB6" w:rsidRPr="00D04AB6" w:rsidSect="00712467">
      <w:footerReference w:type="default" r:id="rId11"/>
      <w:pgSz w:w="23811" w:h="16838" w:orient="landscape" w:code="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6BCF8" w14:textId="77777777" w:rsidR="00700587" w:rsidRDefault="00700587" w:rsidP="00CE30D1">
      <w:pPr>
        <w:spacing w:after="0" w:line="240" w:lineRule="auto"/>
      </w:pPr>
      <w:r>
        <w:separator/>
      </w:r>
    </w:p>
  </w:endnote>
  <w:endnote w:type="continuationSeparator" w:id="0">
    <w:p w14:paraId="55A9E2A2" w14:textId="77777777" w:rsidR="00700587" w:rsidRDefault="00700587" w:rsidP="00CE30D1">
      <w:pPr>
        <w:spacing w:after="0" w:line="240" w:lineRule="auto"/>
      </w:pPr>
      <w:r>
        <w:continuationSeparator/>
      </w:r>
    </w:p>
  </w:endnote>
  <w:endnote w:type="continuationNotice" w:id="1">
    <w:p w14:paraId="49D964DB" w14:textId="77777777" w:rsidR="00700587" w:rsidRDefault="00700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0B74A" w14:textId="421F3C45" w:rsidR="00CE30D1" w:rsidRDefault="005458E9" w:rsidP="00CE30D1">
    <w:pPr>
      <w:pStyle w:val="Footer"/>
      <w:jc w:val="right"/>
    </w:pPr>
    <w:r>
      <w:t>Anna Bay PS – Behaviour Consistency Guide – Update 202</w:t>
    </w:r>
    <w:r w:rsidR="00F01728">
      <w:t>4</w:t>
    </w:r>
  </w:p>
  <w:p w14:paraId="386051D4" w14:textId="77777777" w:rsidR="00CE30D1" w:rsidRDefault="00CE3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ED4E" w14:textId="77777777" w:rsidR="00700587" w:rsidRDefault="00700587" w:rsidP="00CE30D1">
      <w:pPr>
        <w:spacing w:after="0" w:line="240" w:lineRule="auto"/>
      </w:pPr>
      <w:r>
        <w:separator/>
      </w:r>
    </w:p>
  </w:footnote>
  <w:footnote w:type="continuationSeparator" w:id="0">
    <w:p w14:paraId="22A216DB" w14:textId="77777777" w:rsidR="00700587" w:rsidRDefault="00700587" w:rsidP="00CE30D1">
      <w:pPr>
        <w:spacing w:after="0" w:line="240" w:lineRule="auto"/>
      </w:pPr>
      <w:r>
        <w:continuationSeparator/>
      </w:r>
    </w:p>
  </w:footnote>
  <w:footnote w:type="continuationNotice" w:id="1">
    <w:p w14:paraId="050FBCD4" w14:textId="77777777" w:rsidR="00700587" w:rsidRDefault="007005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15D44"/>
    <w:multiLevelType w:val="hybridMultilevel"/>
    <w:tmpl w:val="98A45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8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B6"/>
    <w:rsid w:val="000378F7"/>
    <w:rsid w:val="0004747A"/>
    <w:rsid w:val="000623E0"/>
    <w:rsid w:val="000671AA"/>
    <w:rsid w:val="00081AC9"/>
    <w:rsid w:val="000829B5"/>
    <w:rsid w:val="00097170"/>
    <w:rsid w:val="000A32AC"/>
    <w:rsid w:val="000B0F67"/>
    <w:rsid w:val="000E05EA"/>
    <w:rsid w:val="000F036A"/>
    <w:rsid w:val="00111C9F"/>
    <w:rsid w:val="001251AD"/>
    <w:rsid w:val="001346C3"/>
    <w:rsid w:val="00144708"/>
    <w:rsid w:val="00145F0B"/>
    <w:rsid w:val="00147BA3"/>
    <w:rsid w:val="0015280E"/>
    <w:rsid w:val="001806FC"/>
    <w:rsid w:val="0019788C"/>
    <w:rsid w:val="001D37E0"/>
    <w:rsid w:val="001D704B"/>
    <w:rsid w:val="001F330E"/>
    <w:rsid w:val="0021216B"/>
    <w:rsid w:val="002253D0"/>
    <w:rsid w:val="00271657"/>
    <w:rsid w:val="002B12D6"/>
    <w:rsid w:val="002B7A0F"/>
    <w:rsid w:val="002B7FC7"/>
    <w:rsid w:val="002C75A4"/>
    <w:rsid w:val="002E3C7C"/>
    <w:rsid w:val="002E5415"/>
    <w:rsid w:val="003040E2"/>
    <w:rsid w:val="00311174"/>
    <w:rsid w:val="0039703B"/>
    <w:rsid w:val="00415F65"/>
    <w:rsid w:val="00445FDC"/>
    <w:rsid w:val="0049239B"/>
    <w:rsid w:val="004E4BFC"/>
    <w:rsid w:val="005004F2"/>
    <w:rsid w:val="0051452A"/>
    <w:rsid w:val="00534A4C"/>
    <w:rsid w:val="005458E9"/>
    <w:rsid w:val="00563A86"/>
    <w:rsid w:val="005A585A"/>
    <w:rsid w:val="00602EB1"/>
    <w:rsid w:val="006079C4"/>
    <w:rsid w:val="00610ED5"/>
    <w:rsid w:val="0061228F"/>
    <w:rsid w:val="00616969"/>
    <w:rsid w:val="00665C36"/>
    <w:rsid w:val="006A067B"/>
    <w:rsid w:val="006C71DA"/>
    <w:rsid w:val="00700587"/>
    <w:rsid w:val="00712467"/>
    <w:rsid w:val="00713288"/>
    <w:rsid w:val="0072065B"/>
    <w:rsid w:val="00746F40"/>
    <w:rsid w:val="00765F20"/>
    <w:rsid w:val="007B6B70"/>
    <w:rsid w:val="007C4610"/>
    <w:rsid w:val="007D5EED"/>
    <w:rsid w:val="007E7014"/>
    <w:rsid w:val="008363C1"/>
    <w:rsid w:val="008462C7"/>
    <w:rsid w:val="00867DC5"/>
    <w:rsid w:val="00874C1B"/>
    <w:rsid w:val="008810C3"/>
    <w:rsid w:val="008855EF"/>
    <w:rsid w:val="008F6979"/>
    <w:rsid w:val="0091386D"/>
    <w:rsid w:val="009143FF"/>
    <w:rsid w:val="009729AC"/>
    <w:rsid w:val="00977700"/>
    <w:rsid w:val="009A11B0"/>
    <w:rsid w:val="009A17F9"/>
    <w:rsid w:val="009E0119"/>
    <w:rsid w:val="00A537AC"/>
    <w:rsid w:val="00A61CB5"/>
    <w:rsid w:val="00A633F3"/>
    <w:rsid w:val="00A811E4"/>
    <w:rsid w:val="00A84579"/>
    <w:rsid w:val="00AC160D"/>
    <w:rsid w:val="00AD3423"/>
    <w:rsid w:val="00AF74AD"/>
    <w:rsid w:val="00B04E7C"/>
    <w:rsid w:val="00B308C1"/>
    <w:rsid w:val="00B33D13"/>
    <w:rsid w:val="00B447D2"/>
    <w:rsid w:val="00B6031E"/>
    <w:rsid w:val="00B616DC"/>
    <w:rsid w:val="00BA3369"/>
    <w:rsid w:val="00BC3DE8"/>
    <w:rsid w:val="00BD4F81"/>
    <w:rsid w:val="00BE4A73"/>
    <w:rsid w:val="00C05F9F"/>
    <w:rsid w:val="00C80EF3"/>
    <w:rsid w:val="00CD391D"/>
    <w:rsid w:val="00CE30D1"/>
    <w:rsid w:val="00CF3A50"/>
    <w:rsid w:val="00D02C98"/>
    <w:rsid w:val="00D04AB6"/>
    <w:rsid w:val="00D32070"/>
    <w:rsid w:val="00D37AAA"/>
    <w:rsid w:val="00D96133"/>
    <w:rsid w:val="00D977D7"/>
    <w:rsid w:val="00DD20EA"/>
    <w:rsid w:val="00DD441A"/>
    <w:rsid w:val="00DD6555"/>
    <w:rsid w:val="00DE155C"/>
    <w:rsid w:val="00E25699"/>
    <w:rsid w:val="00E2659F"/>
    <w:rsid w:val="00E3647E"/>
    <w:rsid w:val="00E43E50"/>
    <w:rsid w:val="00E45C5A"/>
    <w:rsid w:val="00E724AD"/>
    <w:rsid w:val="00EC276B"/>
    <w:rsid w:val="00EE131F"/>
    <w:rsid w:val="00EE20A9"/>
    <w:rsid w:val="00EE5CD6"/>
    <w:rsid w:val="00F008CB"/>
    <w:rsid w:val="00F01728"/>
    <w:rsid w:val="00F1773D"/>
    <w:rsid w:val="00F17C7B"/>
    <w:rsid w:val="00F335F9"/>
    <w:rsid w:val="00F97C36"/>
    <w:rsid w:val="00FB15A2"/>
    <w:rsid w:val="07F3A0B3"/>
    <w:rsid w:val="095DC8F7"/>
    <w:rsid w:val="09AB566F"/>
    <w:rsid w:val="0C0D2A8F"/>
    <w:rsid w:val="0F4CB810"/>
    <w:rsid w:val="10AA8551"/>
    <w:rsid w:val="10AAA4DB"/>
    <w:rsid w:val="11C2C0C8"/>
    <w:rsid w:val="120C52E1"/>
    <w:rsid w:val="13BCB8D4"/>
    <w:rsid w:val="15AFA115"/>
    <w:rsid w:val="1654F885"/>
    <w:rsid w:val="195B2CB9"/>
    <w:rsid w:val="1A2F5690"/>
    <w:rsid w:val="1C19068A"/>
    <w:rsid w:val="1DAD81E2"/>
    <w:rsid w:val="1F363ED9"/>
    <w:rsid w:val="2302EB4E"/>
    <w:rsid w:val="28B078E7"/>
    <w:rsid w:val="2E9ED1B0"/>
    <w:rsid w:val="33FC9B58"/>
    <w:rsid w:val="349FCB2C"/>
    <w:rsid w:val="36EEADB3"/>
    <w:rsid w:val="378676A6"/>
    <w:rsid w:val="38ED949E"/>
    <w:rsid w:val="390FEE29"/>
    <w:rsid w:val="3CC5CF93"/>
    <w:rsid w:val="3EB2DA12"/>
    <w:rsid w:val="4285A98E"/>
    <w:rsid w:val="4B11E10B"/>
    <w:rsid w:val="4C6BCC27"/>
    <w:rsid w:val="4D26ACCE"/>
    <w:rsid w:val="51026877"/>
    <w:rsid w:val="574EB15F"/>
    <w:rsid w:val="5F625A5C"/>
    <w:rsid w:val="60E54004"/>
    <w:rsid w:val="65AF44F3"/>
    <w:rsid w:val="68D5DDAF"/>
    <w:rsid w:val="6B756C3C"/>
    <w:rsid w:val="6D586F49"/>
    <w:rsid w:val="6E1CEFA0"/>
    <w:rsid w:val="6FC7F533"/>
    <w:rsid w:val="711A301C"/>
    <w:rsid w:val="74A06045"/>
    <w:rsid w:val="759E26E8"/>
    <w:rsid w:val="7DA76894"/>
    <w:rsid w:val="7E239030"/>
    <w:rsid w:val="7EE2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C1C87"/>
  <w15:chartTrackingRefBased/>
  <w15:docId w15:val="{A5D32AF6-5754-4063-99ED-86CFE2F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5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0D1"/>
  </w:style>
  <w:style w:type="paragraph" w:styleId="Footer">
    <w:name w:val="footer"/>
    <w:basedOn w:val="Normal"/>
    <w:link w:val="FooterChar"/>
    <w:uiPriority w:val="99"/>
    <w:unhideWhenUsed/>
    <w:rsid w:val="00CE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B8839DF5EA540B251D7A65B6A5C21" ma:contentTypeVersion="39" ma:contentTypeDescription="Create a new document." ma:contentTypeScope="" ma:versionID="ed495d603f899d2a0ecdcd2bd7d20b7d">
  <xsd:schema xmlns:xsd="http://www.w3.org/2001/XMLSchema" xmlns:xs="http://www.w3.org/2001/XMLSchema" xmlns:p="http://schemas.microsoft.com/office/2006/metadata/properties" xmlns:ns2="a07025d2-4d18-479b-b4f3-9dd5d76c1448" xmlns:ns3="9736b1f0-9a8b-4e83-8f12-1729b791766e" targetNamespace="http://schemas.microsoft.com/office/2006/metadata/properties" ma:root="true" ma:fieldsID="ae7d06e772b5660e5c7b3319caa35c5b" ns2:_="" ns3:_="">
    <xsd:import namespace="a07025d2-4d18-479b-b4f3-9dd5d76c1448"/>
    <xsd:import namespace="9736b1f0-9a8b-4e83-8f12-1729b7917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025d2-4d18-479b-b4f3-9dd5d76c1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b1f0-9a8b-4e83-8f12-1729b791766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210a65-a0e8-4507-821c-d301574510e9}" ma:internalName="TaxCatchAll" ma:showField="CatchAllData" ma:web="9736b1f0-9a8b-4e83-8f12-1729b7917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36b1f0-9a8b-4e83-8f12-1729b791766e" xsi:nil="true"/>
    <lcf76f155ced4ddcb4097134ff3c332f xmlns="a07025d2-4d18-479b-b4f3-9dd5d76c1448">
      <Terms xmlns="http://schemas.microsoft.com/office/infopath/2007/PartnerControls"/>
    </lcf76f155ced4ddcb4097134ff3c332f>
    <CultureName xmlns="a07025d2-4d18-479b-b4f3-9dd5d76c1448" xsi:nil="true"/>
    <DefaultSectionNames xmlns="a07025d2-4d18-479b-b4f3-9dd5d76c1448" xsi:nil="true"/>
    <Invited_Members xmlns="a07025d2-4d18-479b-b4f3-9dd5d76c1448" xsi:nil="true"/>
    <Owner xmlns="a07025d2-4d18-479b-b4f3-9dd5d76c1448">
      <UserInfo>
        <DisplayName/>
        <AccountId xsi:nil="true"/>
        <AccountType/>
      </UserInfo>
    </Owner>
    <AppVersion xmlns="a07025d2-4d18-479b-b4f3-9dd5d76c1448" xsi:nil="true"/>
    <TeamsChannelId xmlns="a07025d2-4d18-479b-b4f3-9dd5d76c1448" xsi:nil="true"/>
    <Math_Settings xmlns="a07025d2-4d18-479b-b4f3-9dd5d76c1448" xsi:nil="true"/>
    <Has_Leaders_Only_SectionGroup xmlns="a07025d2-4d18-479b-b4f3-9dd5d76c1448" xsi:nil="true"/>
    <NotebookType xmlns="a07025d2-4d18-479b-b4f3-9dd5d76c1448" xsi:nil="true"/>
    <Templates xmlns="a07025d2-4d18-479b-b4f3-9dd5d76c1448" xsi:nil="true"/>
    <Members xmlns="a07025d2-4d18-479b-b4f3-9dd5d76c1448">
      <UserInfo>
        <DisplayName/>
        <AccountId xsi:nil="true"/>
        <AccountType/>
      </UserInfo>
    </Members>
    <Member_Groups xmlns="a07025d2-4d18-479b-b4f3-9dd5d76c1448">
      <UserInfo>
        <DisplayName/>
        <AccountId xsi:nil="true"/>
        <AccountType/>
      </UserInfo>
    </Member_Groups>
    <Self_Registration_Enabled xmlns="a07025d2-4d18-479b-b4f3-9dd5d76c1448" xsi:nil="true"/>
    <Leaders xmlns="a07025d2-4d18-479b-b4f3-9dd5d76c1448">
      <UserInfo>
        <DisplayName/>
        <AccountId xsi:nil="true"/>
        <AccountType/>
      </UserInfo>
    </Leaders>
    <Distribution_Groups xmlns="a07025d2-4d18-479b-b4f3-9dd5d76c1448" xsi:nil="true"/>
    <Teams_Channel_Section_Location xmlns="a07025d2-4d18-479b-b4f3-9dd5d76c1448" xsi:nil="true"/>
    <FolderType xmlns="a07025d2-4d18-479b-b4f3-9dd5d76c1448" xsi:nil="true"/>
    <LMS_Mappings xmlns="a07025d2-4d18-479b-b4f3-9dd5d76c1448" xsi:nil="true"/>
    <Invited_Leaders xmlns="a07025d2-4d18-479b-b4f3-9dd5d76c1448" xsi:nil="true"/>
    <IsNotebookLocked xmlns="a07025d2-4d18-479b-b4f3-9dd5d76c1448" xsi:nil="true"/>
    <Is_Collaboration_Space_Locked xmlns="a07025d2-4d18-479b-b4f3-9dd5d76c1448" xsi:nil="true"/>
  </documentManagement>
</p:properties>
</file>

<file path=customXml/itemProps1.xml><?xml version="1.0" encoding="utf-8"?>
<ds:datastoreItem xmlns:ds="http://schemas.openxmlformats.org/officeDocument/2006/customXml" ds:itemID="{04AAB727-0B5D-4E4F-91FC-452FF7DBC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05419-4AF5-4033-9AB9-4AAB72E7C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025d2-4d18-479b-b4f3-9dd5d76c1448"/>
    <ds:schemaRef ds:uri="9736b1f0-9a8b-4e83-8f12-1729b7917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C2245-DA1C-4CC5-8C55-0833CC42664A}">
  <ds:schemaRefs>
    <ds:schemaRef ds:uri="http://schemas.microsoft.com/office/2006/metadata/properties"/>
    <ds:schemaRef ds:uri="http://schemas.microsoft.com/office/infopath/2007/PartnerControls"/>
    <ds:schemaRef ds:uri="9736b1f0-9a8b-4e83-8f12-1729b791766e"/>
    <ds:schemaRef ds:uri="a07025d2-4d18-479b-b4f3-9dd5d76c1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3948</Characters>
  <Application>Microsoft Office Word</Application>
  <DocSecurity>0</DocSecurity>
  <Lines>32</Lines>
  <Paragraphs>9</Paragraphs>
  <ScaleCrop>false</ScaleCrop>
  <Company>NSW Department of Education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Darby</dc:creator>
  <cp:keywords/>
  <dc:description/>
  <cp:lastModifiedBy>Caitlyn Howard</cp:lastModifiedBy>
  <cp:revision>13</cp:revision>
  <cp:lastPrinted>2022-05-18T22:03:00Z</cp:lastPrinted>
  <dcterms:created xsi:type="dcterms:W3CDTF">2025-04-01T03:41:00Z</dcterms:created>
  <dcterms:modified xsi:type="dcterms:W3CDTF">2025-04-01T03:41:00Z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0x01010085AB8839DF5EA540B251D7A65B6A5C21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2025-04-01T03:41:31Z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91927c61-7993-41a4-b743-9e56649515d7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